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234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11"/>
        <w:gridCol w:w="2720"/>
        <w:gridCol w:w="2713"/>
        <w:gridCol w:w="1712"/>
        <w:gridCol w:w="89"/>
      </w:tblGrid>
      <w:tr w:rsidR="004030BC" w:rsidRPr="004030BC" w14:paraId="24A26EB4" w14:textId="77777777" w:rsidTr="004030BC">
        <w:trPr>
          <w:tblHeader/>
        </w:trPr>
        <w:tc>
          <w:tcPr>
            <w:tcW w:w="0" w:type="auto"/>
            <w:tcBorders>
              <w:top w:val="nil"/>
              <w:bottom w:val="single" w:sz="6" w:space="0" w:color="DEE2E6"/>
            </w:tcBorders>
            <w:shd w:val="clear" w:color="auto" w:fill="FFFFFF"/>
            <w:vAlign w:val="bottom"/>
            <w:hideMark/>
          </w:tcPr>
          <w:p w14:paraId="7E0D162D" w14:textId="77777777" w:rsidR="004030BC" w:rsidRPr="004030BC" w:rsidRDefault="004030BC" w:rsidP="004030BC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34AB2"/>
                <w:sz w:val="21"/>
                <w:szCs w:val="21"/>
                <w:lang w:eastAsia="tr-TR"/>
              </w:rPr>
            </w:pPr>
            <w:r w:rsidRPr="004030BC">
              <w:rPr>
                <w:rFonts w:ascii="Open Sans" w:eastAsia="Times New Roman" w:hAnsi="Open Sans" w:cs="Open Sans"/>
                <w:b/>
                <w:bCs/>
                <w:color w:val="034AB2"/>
                <w:sz w:val="21"/>
                <w:szCs w:val="21"/>
                <w:lang w:eastAsia="tr-TR"/>
              </w:rPr>
              <w:t>Bölüm Adı</w:t>
            </w:r>
          </w:p>
        </w:tc>
        <w:tc>
          <w:tcPr>
            <w:tcW w:w="0" w:type="auto"/>
            <w:tcBorders>
              <w:top w:val="nil"/>
              <w:bottom w:val="single" w:sz="6" w:space="0" w:color="DEE2E6"/>
            </w:tcBorders>
            <w:shd w:val="clear" w:color="auto" w:fill="FFFFFF"/>
            <w:vAlign w:val="bottom"/>
            <w:hideMark/>
          </w:tcPr>
          <w:p w14:paraId="5718C371" w14:textId="77777777" w:rsidR="004030BC" w:rsidRPr="004030BC" w:rsidRDefault="004030BC" w:rsidP="004030BC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34AB2"/>
                <w:sz w:val="21"/>
                <w:szCs w:val="21"/>
                <w:lang w:eastAsia="tr-TR"/>
              </w:rPr>
            </w:pPr>
            <w:r w:rsidRPr="004030BC">
              <w:rPr>
                <w:rFonts w:ascii="Open Sans" w:eastAsia="Times New Roman" w:hAnsi="Open Sans" w:cs="Open Sans"/>
                <w:b/>
                <w:bCs/>
                <w:color w:val="034AB2"/>
                <w:sz w:val="21"/>
                <w:szCs w:val="21"/>
                <w:lang w:eastAsia="tr-TR"/>
              </w:rPr>
              <w:t>Eğitim Dili</w:t>
            </w:r>
          </w:p>
        </w:tc>
        <w:tc>
          <w:tcPr>
            <w:tcW w:w="0" w:type="auto"/>
            <w:tcBorders>
              <w:top w:val="nil"/>
              <w:bottom w:val="single" w:sz="6" w:space="0" w:color="DEE2E6"/>
            </w:tcBorders>
            <w:shd w:val="clear" w:color="auto" w:fill="FFFFFF"/>
            <w:vAlign w:val="bottom"/>
            <w:hideMark/>
          </w:tcPr>
          <w:p w14:paraId="6C0EB312" w14:textId="77777777" w:rsidR="004030BC" w:rsidRPr="004030BC" w:rsidRDefault="004030BC" w:rsidP="004030BC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34AB2"/>
                <w:sz w:val="21"/>
                <w:szCs w:val="21"/>
                <w:lang w:eastAsia="tr-TR"/>
              </w:rPr>
            </w:pPr>
            <w:r w:rsidRPr="004030BC">
              <w:rPr>
                <w:rFonts w:ascii="Open Sans" w:eastAsia="Times New Roman" w:hAnsi="Open Sans" w:cs="Open Sans"/>
                <w:b/>
                <w:bCs/>
                <w:color w:val="034AB2"/>
                <w:sz w:val="21"/>
                <w:szCs w:val="21"/>
                <w:lang w:eastAsia="tr-TR"/>
              </w:rPr>
              <w:t>Süre</w:t>
            </w:r>
          </w:p>
        </w:tc>
        <w:tc>
          <w:tcPr>
            <w:tcW w:w="0" w:type="auto"/>
            <w:tcBorders>
              <w:top w:val="nil"/>
              <w:bottom w:val="single" w:sz="6" w:space="0" w:color="DEE2E6"/>
            </w:tcBorders>
            <w:shd w:val="clear" w:color="auto" w:fill="FFFFFF"/>
            <w:vAlign w:val="bottom"/>
            <w:hideMark/>
          </w:tcPr>
          <w:p w14:paraId="0AF89E65" w14:textId="77777777" w:rsidR="004030BC" w:rsidRPr="004030BC" w:rsidRDefault="004030BC" w:rsidP="004030BC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34AB2"/>
                <w:sz w:val="21"/>
                <w:szCs w:val="21"/>
                <w:lang w:eastAsia="tr-TR"/>
              </w:rPr>
            </w:pPr>
            <w:r w:rsidRPr="004030BC">
              <w:rPr>
                <w:rFonts w:ascii="Open Sans" w:eastAsia="Times New Roman" w:hAnsi="Open Sans" w:cs="Open Sans"/>
                <w:b/>
                <w:bCs/>
                <w:color w:val="034AB2"/>
                <w:sz w:val="21"/>
                <w:szCs w:val="21"/>
                <w:lang w:eastAsia="tr-TR"/>
              </w:rPr>
              <w:t>Fiyat</w:t>
            </w:r>
          </w:p>
        </w:tc>
        <w:tc>
          <w:tcPr>
            <w:tcW w:w="0" w:type="auto"/>
            <w:tcBorders>
              <w:top w:val="nil"/>
              <w:bottom w:val="single" w:sz="6" w:space="0" w:color="DEE2E6"/>
            </w:tcBorders>
            <w:shd w:val="clear" w:color="auto" w:fill="FFFFFF"/>
            <w:vAlign w:val="bottom"/>
            <w:hideMark/>
          </w:tcPr>
          <w:p w14:paraId="7EE14F0C" w14:textId="77777777" w:rsidR="004030BC" w:rsidRPr="004030BC" w:rsidRDefault="004030BC" w:rsidP="004030BC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34AB2"/>
                <w:sz w:val="21"/>
                <w:szCs w:val="21"/>
                <w:lang w:eastAsia="tr-TR"/>
              </w:rPr>
            </w:pPr>
          </w:p>
        </w:tc>
      </w:tr>
      <w:tr w:rsidR="004030BC" w:rsidRPr="004030BC" w14:paraId="560498D4" w14:textId="77777777" w:rsidTr="004030BC">
        <w:tc>
          <w:tcPr>
            <w:tcW w:w="0" w:type="auto"/>
            <w:tcBorders>
              <w:top w:val="nil"/>
            </w:tcBorders>
            <w:shd w:val="clear" w:color="auto" w:fill="F6F7FA"/>
            <w:vAlign w:val="center"/>
            <w:hideMark/>
          </w:tcPr>
          <w:p w14:paraId="067DC63D" w14:textId="77777777" w:rsidR="004030BC" w:rsidRPr="004030BC" w:rsidRDefault="004030BC" w:rsidP="004030BC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4030BC"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  <w:t>Felsefe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6F7FA"/>
            <w:vAlign w:val="center"/>
            <w:hideMark/>
          </w:tcPr>
          <w:p w14:paraId="222AB348" w14:textId="77777777" w:rsidR="004030BC" w:rsidRPr="004030BC" w:rsidRDefault="004030BC" w:rsidP="004030BC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4030BC">
              <w:rPr>
                <w:rFonts w:ascii="Open Sans" w:eastAsia="Times New Roman" w:hAnsi="Open Sans" w:cs="Open Sans"/>
                <w:noProof/>
                <w:color w:val="212529"/>
                <w:sz w:val="21"/>
                <w:szCs w:val="21"/>
                <w:lang w:eastAsia="tr-TR"/>
              </w:rPr>
              <mc:AlternateContent>
                <mc:Choice Requires="wps">
                  <w:drawing>
                    <wp:inline distT="0" distB="0" distL="0" distR="0" wp14:anchorId="2F3755B1" wp14:editId="78DF2770">
                      <wp:extent cx="304800" cy="304800"/>
                      <wp:effectExtent l="0" t="0" r="0" b="0"/>
                      <wp:docPr id="1691020999" name="AutoShape 1" descr="Boşnakça Bayrağı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5DB0DB3" id="AutoShape 1" o:spid="_x0000_s1026" alt="Boşnakça Bayrağı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14:paraId="5B2C8F92" w14:textId="77777777" w:rsidR="004030BC" w:rsidRPr="004030BC" w:rsidRDefault="004030BC" w:rsidP="004030BC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4030BC"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  <w:t>Boşnakça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6F7FA"/>
            <w:vAlign w:val="center"/>
            <w:hideMark/>
          </w:tcPr>
          <w:p w14:paraId="578CB9A4" w14:textId="77777777" w:rsidR="004030BC" w:rsidRPr="004030BC" w:rsidRDefault="004030BC" w:rsidP="004030BC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4030BC"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  <w:t>3 Yıl </w:t>
            </w:r>
            <w:r w:rsidRPr="004030BC">
              <w:rPr>
                <w:rFonts w:ascii="Open Sans" w:eastAsia="Times New Roman" w:hAnsi="Open Sans" w:cs="Open Sans"/>
                <w:color w:val="000000"/>
                <w:sz w:val="21"/>
                <w:szCs w:val="21"/>
                <w:shd w:val="clear" w:color="auto" w:fill="FFEFCA"/>
                <w:lang w:eastAsia="tr-TR"/>
              </w:rPr>
              <w:t>Lisans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6F7FA"/>
            <w:vAlign w:val="center"/>
            <w:hideMark/>
          </w:tcPr>
          <w:p w14:paraId="4CBAAE1B" w14:textId="77777777" w:rsidR="004030BC" w:rsidRPr="004030BC" w:rsidRDefault="004030BC" w:rsidP="004030BC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4030BC"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  <w:t>1500 €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6F7FA"/>
            <w:vAlign w:val="center"/>
            <w:hideMark/>
          </w:tcPr>
          <w:p w14:paraId="30B6205F" w14:textId="77777777" w:rsidR="004030BC" w:rsidRPr="004030BC" w:rsidRDefault="004030BC" w:rsidP="004030BC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</w:p>
        </w:tc>
      </w:tr>
      <w:tr w:rsidR="004030BC" w:rsidRPr="004030BC" w14:paraId="7417253B" w14:textId="77777777" w:rsidTr="004030BC"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14:paraId="0967DF53" w14:textId="77777777" w:rsidR="004030BC" w:rsidRPr="004030BC" w:rsidRDefault="004030BC" w:rsidP="004030BC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4030BC"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  <w:t>Psikoloji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14:paraId="70EF329D" w14:textId="77777777" w:rsidR="004030BC" w:rsidRPr="004030BC" w:rsidRDefault="004030BC" w:rsidP="004030BC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4030BC">
              <w:rPr>
                <w:rFonts w:ascii="Open Sans" w:eastAsia="Times New Roman" w:hAnsi="Open Sans" w:cs="Open Sans"/>
                <w:noProof/>
                <w:color w:val="212529"/>
                <w:sz w:val="21"/>
                <w:szCs w:val="21"/>
                <w:lang w:eastAsia="tr-TR"/>
              </w:rPr>
              <mc:AlternateContent>
                <mc:Choice Requires="wps">
                  <w:drawing>
                    <wp:inline distT="0" distB="0" distL="0" distR="0" wp14:anchorId="23F8E01C" wp14:editId="1DBA65B8">
                      <wp:extent cx="304800" cy="304800"/>
                      <wp:effectExtent l="0" t="0" r="0" b="0"/>
                      <wp:docPr id="626047622" name="AutoShape 2" descr="Boşnakça Bayrağı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5221928" id="AutoShape 2" o:spid="_x0000_s1026" alt="Boşnakça Bayrağı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14:paraId="2375AB78" w14:textId="77777777" w:rsidR="004030BC" w:rsidRPr="004030BC" w:rsidRDefault="004030BC" w:rsidP="004030BC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4030BC"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  <w:t>Boşnakça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14:paraId="743FECF0" w14:textId="77777777" w:rsidR="004030BC" w:rsidRPr="004030BC" w:rsidRDefault="004030BC" w:rsidP="004030BC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4030BC"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  <w:t>3 Yıl </w:t>
            </w:r>
            <w:r w:rsidRPr="004030BC">
              <w:rPr>
                <w:rFonts w:ascii="Open Sans" w:eastAsia="Times New Roman" w:hAnsi="Open Sans" w:cs="Open Sans"/>
                <w:color w:val="000000"/>
                <w:sz w:val="21"/>
                <w:szCs w:val="21"/>
                <w:shd w:val="clear" w:color="auto" w:fill="FFEFCA"/>
                <w:lang w:eastAsia="tr-TR"/>
              </w:rPr>
              <w:t>Lisans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14:paraId="5371A4EE" w14:textId="77777777" w:rsidR="004030BC" w:rsidRPr="004030BC" w:rsidRDefault="004030BC" w:rsidP="004030BC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4030BC"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  <w:t>1500 €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14:paraId="49D10E1C" w14:textId="77777777" w:rsidR="004030BC" w:rsidRPr="004030BC" w:rsidRDefault="004030BC" w:rsidP="004030BC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</w:p>
        </w:tc>
      </w:tr>
      <w:tr w:rsidR="004030BC" w:rsidRPr="004030BC" w14:paraId="63DD3340" w14:textId="77777777" w:rsidTr="004030BC">
        <w:tc>
          <w:tcPr>
            <w:tcW w:w="0" w:type="auto"/>
            <w:tcBorders>
              <w:top w:val="nil"/>
            </w:tcBorders>
            <w:shd w:val="clear" w:color="auto" w:fill="F6F7FA"/>
            <w:vAlign w:val="center"/>
            <w:hideMark/>
          </w:tcPr>
          <w:p w14:paraId="36FC3934" w14:textId="77777777" w:rsidR="004030BC" w:rsidRPr="004030BC" w:rsidRDefault="004030BC" w:rsidP="004030BC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4030BC"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  <w:t>Tarih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6F7FA"/>
            <w:vAlign w:val="center"/>
            <w:hideMark/>
          </w:tcPr>
          <w:p w14:paraId="052B419B" w14:textId="77777777" w:rsidR="004030BC" w:rsidRPr="004030BC" w:rsidRDefault="004030BC" w:rsidP="004030BC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4030BC">
              <w:rPr>
                <w:rFonts w:ascii="Open Sans" w:eastAsia="Times New Roman" w:hAnsi="Open Sans" w:cs="Open Sans"/>
                <w:noProof/>
                <w:color w:val="212529"/>
                <w:sz w:val="21"/>
                <w:szCs w:val="21"/>
                <w:lang w:eastAsia="tr-TR"/>
              </w:rPr>
              <mc:AlternateContent>
                <mc:Choice Requires="wps">
                  <w:drawing>
                    <wp:inline distT="0" distB="0" distL="0" distR="0" wp14:anchorId="12DD0BA1" wp14:editId="4513D36A">
                      <wp:extent cx="304800" cy="304800"/>
                      <wp:effectExtent l="0" t="0" r="0" b="0"/>
                      <wp:docPr id="1744359376" name="AutoShape 3" descr="Boşnakça Bayrağı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E07BA7C" id="AutoShape 3" o:spid="_x0000_s1026" alt="Boşnakça Bayrağı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14:paraId="6780963F" w14:textId="77777777" w:rsidR="004030BC" w:rsidRPr="004030BC" w:rsidRDefault="004030BC" w:rsidP="004030BC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4030BC"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  <w:t>Boşnakça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6F7FA"/>
            <w:vAlign w:val="center"/>
            <w:hideMark/>
          </w:tcPr>
          <w:p w14:paraId="4B10DEE7" w14:textId="77777777" w:rsidR="004030BC" w:rsidRPr="004030BC" w:rsidRDefault="004030BC" w:rsidP="004030BC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4030BC"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  <w:t>3 Yıl </w:t>
            </w:r>
            <w:r w:rsidRPr="004030BC">
              <w:rPr>
                <w:rFonts w:ascii="Open Sans" w:eastAsia="Times New Roman" w:hAnsi="Open Sans" w:cs="Open Sans"/>
                <w:color w:val="000000"/>
                <w:sz w:val="21"/>
                <w:szCs w:val="21"/>
                <w:shd w:val="clear" w:color="auto" w:fill="FFEFCA"/>
                <w:lang w:eastAsia="tr-TR"/>
              </w:rPr>
              <w:t>Lisans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6F7FA"/>
            <w:vAlign w:val="center"/>
            <w:hideMark/>
          </w:tcPr>
          <w:p w14:paraId="614432F6" w14:textId="77777777" w:rsidR="004030BC" w:rsidRPr="004030BC" w:rsidRDefault="004030BC" w:rsidP="004030BC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4030BC"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  <w:t>1500 €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6F7FA"/>
            <w:vAlign w:val="center"/>
            <w:hideMark/>
          </w:tcPr>
          <w:p w14:paraId="1063E88D" w14:textId="77777777" w:rsidR="004030BC" w:rsidRPr="004030BC" w:rsidRDefault="004030BC" w:rsidP="004030BC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</w:p>
        </w:tc>
      </w:tr>
      <w:tr w:rsidR="004030BC" w:rsidRPr="004030BC" w14:paraId="0CDD16F2" w14:textId="77777777" w:rsidTr="004030BC"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14:paraId="380409C6" w14:textId="77777777" w:rsidR="004030BC" w:rsidRPr="004030BC" w:rsidRDefault="004030BC" w:rsidP="004030BC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4030BC"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  <w:t>Mimarlık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14:paraId="0DF7BD83" w14:textId="77777777" w:rsidR="004030BC" w:rsidRPr="004030BC" w:rsidRDefault="004030BC" w:rsidP="004030BC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4030BC">
              <w:rPr>
                <w:rFonts w:ascii="Open Sans" w:eastAsia="Times New Roman" w:hAnsi="Open Sans" w:cs="Open Sans"/>
                <w:noProof/>
                <w:color w:val="212529"/>
                <w:sz w:val="21"/>
                <w:szCs w:val="21"/>
                <w:lang w:eastAsia="tr-TR"/>
              </w:rPr>
              <mc:AlternateContent>
                <mc:Choice Requires="wps">
                  <w:drawing>
                    <wp:inline distT="0" distB="0" distL="0" distR="0" wp14:anchorId="24A25EA1" wp14:editId="04150728">
                      <wp:extent cx="304800" cy="304800"/>
                      <wp:effectExtent l="0" t="0" r="0" b="0"/>
                      <wp:docPr id="1099905080" name="AutoShape 4" descr="Boşnakça Bayrağı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9A09ED1" id="AutoShape 4" o:spid="_x0000_s1026" alt="Boşnakça Bayrağı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14:paraId="742DF020" w14:textId="77777777" w:rsidR="004030BC" w:rsidRPr="004030BC" w:rsidRDefault="004030BC" w:rsidP="004030BC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4030BC"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  <w:t>Boşnakça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14:paraId="2161FBE8" w14:textId="77777777" w:rsidR="004030BC" w:rsidRPr="004030BC" w:rsidRDefault="004030BC" w:rsidP="004030BC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4030BC"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  <w:t>3 Yıl </w:t>
            </w:r>
            <w:r w:rsidRPr="004030BC">
              <w:rPr>
                <w:rFonts w:ascii="Open Sans" w:eastAsia="Times New Roman" w:hAnsi="Open Sans" w:cs="Open Sans"/>
                <w:color w:val="000000"/>
                <w:sz w:val="21"/>
                <w:szCs w:val="21"/>
                <w:shd w:val="clear" w:color="auto" w:fill="FFEFCA"/>
                <w:lang w:eastAsia="tr-TR"/>
              </w:rPr>
              <w:t>Lisans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14:paraId="4709A58F" w14:textId="77777777" w:rsidR="004030BC" w:rsidRPr="004030BC" w:rsidRDefault="004030BC" w:rsidP="004030BC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4030BC"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  <w:t>1500 €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14:paraId="58213437" w14:textId="77777777" w:rsidR="004030BC" w:rsidRPr="004030BC" w:rsidRDefault="004030BC" w:rsidP="004030BC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</w:p>
        </w:tc>
      </w:tr>
      <w:tr w:rsidR="004030BC" w:rsidRPr="004030BC" w14:paraId="310952F0" w14:textId="77777777" w:rsidTr="004030BC">
        <w:tc>
          <w:tcPr>
            <w:tcW w:w="0" w:type="auto"/>
            <w:tcBorders>
              <w:top w:val="nil"/>
            </w:tcBorders>
            <w:shd w:val="clear" w:color="auto" w:fill="F6F7FA"/>
            <w:vAlign w:val="center"/>
            <w:hideMark/>
          </w:tcPr>
          <w:p w14:paraId="18C60A26" w14:textId="77777777" w:rsidR="004030BC" w:rsidRPr="004030BC" w:rsidRDefault="004030BC" w:rsidP="004030BC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4030BC"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  <w:t>Elektrik Mühendisliği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6F7FA"/>
            <w:vAlign w:val="center"/>
            <w:hideMark/>
          </w:tcPr>
          <w:p w14:paraId="00800B2E" w14:textId="77777777" w:rsidR="004030BC" w:rsidRPr="004030BC" w:rsidRDefault="004030BC" w:rsidP="004030BC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4030BC">
              <w:rPr>
                <w:rFonts w:ascii="Open Sans" w:eastAsia="Times New Roman" w:hAnsi="Open Sans" w:cs="Open Sans"/>
                <w:noProof/>
                <w:color w:val="212529"/>
                <w:sz w:val="21"/>
                <w:szCs w:val="21"/>
                <w:lang w:eastAsia="tr-TR"/>
              </w:rPr>
              <mc:AlternateContent>
                <mc:Choice Requires="wps">
                  <w:drawing>
                    <wp:inline distT="0" distB="0" distL="0" distR="0" wp14:anchorId="35C033A4" wp14:editId="2989F791">
                      <wp:extent cx="304800" cy="304800"/>
                      <wp:effectExtent l="0" t="0" r="0" b="0"/>
                      <wp:docPr id="1874133351" name="AutoShape 5" descr="Boşnakça Bayrağı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626496E" id="AutoShape 5" o:spid="_x0000_s1026" alt="Boşnakça Bayrağı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14:paraId="4B39A01A" w14:textId="77777777" w:rsidR="004030BC" w:rsidRPr="004030BC" w:rsidRDefault="004030BC" w:rsidP="004030BC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4030BC"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  <w:t>Boşnakça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6F7FA"/>
            <w:vAlign w:val="center"/>
            <w:hideMark/>
          </w:tcPr>
          <w:p w14:paraId="7CBFEEB8" w14:textId="77777777" w:rsidR="004030BC" w:rsidRPr="004030BC" w:rsidRDefault="004030BC" w:rsidP="004030BC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4030BC"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  <w:t>3 Yıl </w:t>
            </w:r>
            <w:r w:rsidRPr="004030BC">
              <w:rPr>
                <w:rFonts w:ascii="Open Sans" w:eastAsia="Times New Roman" w:hAnsi="Open Sans" w:cs="Open Sans"/>
                <w:color w:val="000000"/>
                <w:sz w:val="21"/>
                <w:szCs w:val="21"/>
                <w:shd w:val="clear" w:color="auto" w:fill="FFEFCA"/>
                <w:lang w:eastAsia="tr-TR"/>
              </w:rPr>
              <w:t>Lisans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6F7FA"/>
            <w:vAlign w:val="center"/>
            <w:hideMark/>
          </w:tcPr>
          <w:p w14:paraId="6A35F603" w14:textId="77777777" w:rsidR="004030BC" w:rsidRPr="004030BC" w:rsidRDefault="004030BC" w:rsidP="004030BC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4030BC"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  <w:t>1500 €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6F7FA"/>
            <w:vAlign w:val="center"/>
            <w:hideMark/>
          </w:tcPr>
          <w:p w14:paraId="332BC3F5" w14:textId="77777777" w:rsidR="004030BC" w:rsidRPr="004030BC" w:rsidRDefault="004030BC" w:rsidP="004030BC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</w:p>
        </w:tc>
      </w:tr>
      <w:tr w:rsidR="004030BC" w:rsidRPr="004030BC" w14:paraId="7CABE493" w14:textId="77777777" w:rsidTr="004030BC"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14:paraId="4DBF9F39" w14:textId="77777777" w:rsidR="004030BC" w:rsidRPr="004030BC" w:rsidRDefault="004030BC" w:rsidP="004030BC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4030BC"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  <w:t>İnşaat Mühendisliği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14:paraId="4B4C25F9" w14:textId="77777777" w:rsidR="004030BC" w:rsidRPr="004030BC" w:rsidRDefault="004030BC" w:rsidP="004030BC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4030BC">
              <w:rPr>
                <w:rFonts w:ascii="Open Sans" w:eastAsia="Times New Roman" w:hAnsi="Open Sans" w:cs="Open Sans"/>
                <w:noProof/>
                <w:color w:val="212529"/>
                <w:sz w:val="21"/>
                <w:szCs w:val="21"/>
                <w:lang w:eastAsia="tr-TR"/>
              </w:rPr>
              <mc:AlternateContent>
                <mc:Choice Requires="wps">
                  <w:drawing>
                    <wp:inline distT="0" distB="0" distL="0" distR="0" wp14:anchorId="2CEB391D" wp14:editId="56FAD34B">
                      <wp:extent cx="304800" cy="304800"/>
                      <wp:effectExtent l="0" t="0" r="0" b="0"/>
                      <wp:docPr id="193896323" name="AutoShape 6" descr="Boşnakça Bayrağı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725311A" id="AutoShape 6" o:spid="_x0000_s1026" alt="Boşnakça Bayrağı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14:paraId="43599A3F" w14:textId="77777777" w:rsidR="004030BC" w:rsidRPr="004030BC" w:rsidRDefault="004030BC" w:rsidP="004030BC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4030BC"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  <w:t>Boşnakça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14:paraId="5F7F4617" w14:textId="77777777" w:rsidR="004030BC" w:rsidRPr="004030BC" w:rsidRDefault="004030BC" w:rsidP="004030BC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4030BC"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  <w:t>3 Yıl </w:t>
            </w:r>
            <w:r w:rsidRPr="004030BC">
              <w:rPr>
                <w:rFonts w:ascii="Open Sans" w:eastAsia="Times New Roman" w:hAnsi="Open Sans" w:cs="Open Sans"/>
                <w:color w:val="000000"/>
                <w:sz w:val="21"/>
                <w:szCs w:val="21"/>
                <w:shd w:val="clear" w:color="auto" w:fill="FFEFCA"/>
                <w:lang w:eastAsia="tr-TR"/>
              </w:rPr>
              <w:t>Lisans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14:paraId="30B0CD14" w14:textId="77777777" w:rsidR="004030BC" w:rsidRPr="004030BC" w:rsidRDefault="004030BC" w:rsidP="004030BC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4030BC"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  <w:t>1500 €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14:paraId="09B84140" w14:textId="77777777" w:rsidR="004030BC" w:rsidRPr="004030BC" w:rsidRDefault="004030BC" w:rsidP="004030BC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</w:p>
        </w:tc>
      </w:tr>
      <w:tr w:rsidR="004030BC" w:rsidRPr="004030BC" w14:paraId="76FA36E4" w14:textId="77777777" w:rsidTr="004030BC">
        <w:tc>
          <w:tcPr>
            <w:tcW w:w="0" w:type="auto"/>
            <w:tcBorders>
              <w:top w:val="nil"/>
            </w:tcBorders>
            <w:shd w:val="clear" w:color="auto" w:fill="F6F7FA"/>
            <w:vAlign w:val="center"/>
            <w:hideMark/>
          </w:tcPr>
          <w:p w14:paraId="696CE1AC" w14:textId="77777777" w:rsidR="004030BC" w:rsidRPr="004030BC" w:rsidRDefault="004030BC" w:rsidP="004030BC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4030BC"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  <w:t>Makine Mühendisliği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6F7FA"/>
            <w:vAlign w:val="center"/>
            <w:hideMark/>
          </w:tcPr>
          <w:p w14:paraId="111A7082" w14:textId="77777777" w:rsidR="004030BC" w:rsidRPr="004030BC" w:rsidRDefault="004030BC" w:rsidP="004030BC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4030BC">
              <w:rPr>
                <w:rFonts w:ascii="Open Sans" w:eastAsia="Times New Roman" w:hAnsi="Open Sans" w:cs="Open Sans"/>
                <w:noProof/>
                <w:color w:val="212529"/>
                <w:sz w:val="21"/>
                <w:szCs w:val="21"/>
                <w:lang w:eastAsia="tr-TR"/>
              </w:rPr>
              <mc:AlternateContent>
                <mc:Choice Requires="wps">
                  <w:drawing>
                    <wp:inline distT="0" distB="0" distL="0" distR="0" wp14:anchorId="6F88C234" wp14:editId="6C8F3C8C">
                      <wp:extent cx="304800" cy="304800"/>
                      <wp:effectExtent l="0" t="0" r="0" b="0"/>
                      <wp:docPr id="1966547601" name="AutoShape 7" descr="Boşnakça Bayrağı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463DAE1" id="AutoShape 7" o:spid="_x0000_s1026" alt="Boşnakça Bayrağı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14:paraId="3E5AE9B8" w14:textId="77777777" w:rsidR="004030BC" w:rsidRPr="004030BC" w:rsidRDefault="004030BC" w:rsidP="004030BC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4030BC"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  <w:t>Boşnakça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6F7FA"/>
            <w:vAlign w:val="center"/>
            <w:hideMark/>
          </w:tcPr>
          <w:p w14:paraId="40C4FE0D" w14:textId="77777777" w:rsidR="004030BC" w:rsidRPr="004030BC" w:rsidRDefault="004030BC" w:rsidP="004030BC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4030BC"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  <w:t>3 Yıl </w:t>
            </w:r>
            <w:r w:rsidRPr="004030BC">
              <w:rPr>
                <w:rFonts w:ascii="Open Sans" w:eastAsia="Times New Roman" w:hAnsi="Open Sans" w:cs="Open Sans"/>
                <w:color w:val="000000"/>
                <w:sz w:val="21"/>
                <w:szCs w:val="21"/>
                <w:shd w:val="clear" w:color="auto" w:fill="FFEFCA"/>
                <w:lang w:eastAsia="tr-TR"/>
              </w:rPr>
              <w:t>Lisans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6F7FA"/>
            <w:vAlign w:val="center"/>
            <w:hideMark/>
          </w:tcPr>
          <w:p w14:paraId="60531A21" w14:textId="77777777" w:rsidR="004030BC" w:rsidRPr="004030BC" w:rsidRDefault="004030BC" w:rsidP="004030BC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4030BC"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  <w:t>1500 €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6F7FA"/>
            <w:vAlign w:val="center"/>
            <w:hideMark/>
          </w:tcPr>
          <w:p w14:paraId="6F1E42EB" w14:textId="77777777" w:rsidR="004030BC" w:rsidRPr="004030BC" w:rsidRDefault="004030BC" w:rsidP="004030BC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</w:p>
        </w:tc>
      </w:tr>
      <w:tr w:rsidR="004030BC" w:rsidRPr="004030BC" w14:paraId="3CCF0B76" w14:textId="77777777" w:rsidTr="004030BC"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14:paraId="7818BD0A" w14:textId="77777777" w:rsidR="004030BC" w:rsidRPr="004030BC" w:rsidRDefault="004030BC" w:rsidP="004030BC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4030BC"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  <w:t>Eczacılık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14:paraId="68191E58" w14:textId="77777777" w:rsidR="004030BC" w:rsidRPr="004030BC" w:rsidRDefault="004030BC" w:rsidP="004030BC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4030BC">
              <w:rPr>
                <w:rFonts w:ascii="Open Sans" w:eastAsia="Times New Roman" w:hAnsi="Open Sans" w:cs="Open Sans"/>
                <w:noProof/>
                <w:color w:val="212529"/>
                <w:sz w:val="21"/>
                <w:szCs w:val="21"/>
                <w:lang w:eastAsia="tr-TR"/>
              </w:rPr>
              <mc:AlternateContent>
                <mc:Choice Requires="wps">
                  <w:drawing>
                    <wp:inline distT="0" distB="0" distL="0" distR="0" wp14:anchorId="4E12CA35" wp14:editId="41E43D21">
                      <wp:extent cx="304800" cy="304800"/>
                      <wp:effectExtent l="0" t="0" r="0" b="0"/>
                      <wp:docPr id="981886261" name="AutoShape 8" descr="Boşnakça Bayrağı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32F7D84" id="AutoShape 8" o:spid="_x0000_s1026" alt="Boşnakça Bayrağı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14:paraId="26ADFD99" w14:textId="77777777" w:rsidR="004030BC" w:rsidRPr="004030BC" w:rsidRDefault="004030BC" w:rsidP="004030BC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4030BC"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  <w:t>Boşnakça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14:paraId="7BE69212" w14:textId="77777777" w:rsidR="004030BC" w:rsidRPr="004030BC" w:rsidRDefault="004030BC" w:rsidP="004030BC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4030BC"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  <w:t>4 Yıl </w:t>
            </w:r>
            <w:r w:rsidRPr="004030BC">
              <w:rPr>
                <w:rFonts w:ascii="Open Sans" w:eastAsia="Times New Roman" w:hAnsi="Open Sans" w:cs="Open Sans"/>
                <w:color w:val="000000"/>
                <w:sz w:val="21"/>
                <w:szCs w:val="21"/>
                <w:shd w:val="clear" w:color="auto" w:fill="FFEFCA"/>
                <w:lang w:eastAsia="tr-TR"/>
              </w:rPr>
              <w:t>Lisans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14:paraId="577EC548" w14:textId="77777777" w:rsidR="004030BC" w:rsidRPr="004030BC" w:rsidRDefault="004030BC" w:rsidP="004030BC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4030BC"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  <w:t>1500 €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14:paraId="35634807" w14:textId="77777777" w:rsidR="004030BC" w:rsidRPr="004030BC" w:rsidRDefault="004030BC" w:rsidP="004030BC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</w:p>
        </w:tc>
      </w:tr>
      <w:tr w:rsidR="004030BC" w:rsidRPr="004030BC" w14:paraId="3D3AF02F" w14:textId="77777777" w:rsidTr="004030BC">
        <w:tc>
          <w:tcPr>
            <w:tcW w:w="0" w:type="auto"/>
            <w:tcBorders>
              <w:top w:val="nil"/>
            </w:tcBorders>
            <w:shd w:val="clear" w:color="auto" w:fill="F6F7FA"/>
            <w:vAlign w:val="center"/>
            <w:hideMark/>
          </w:tcPr>
          <w:p w14:paraId="6DF77C51" w14:textId="77777777" w:rsidR="004030BC" w:rsidRPr="004030BC" w:rsidRDefault="004030BC" w:rsidP="004030BC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4030BC"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  <w:t>Diş Hekimliği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6F7FA"/>
            <w:vAlign w:val="center"/>
            <w:hideMark/>
          </w:tcPr>
          <w:p w14:paraId="4A691015" w14:textId="77777777" w:rsidR="004030BC" w:rsidRPr="004030BC" w:rsidRDefault="004030BC" w:rsidP="004030BC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4030BC">
              <w:rPr>
                <w:rFonts w:ascii="Open Sans" w:eastAsia="Times New Roman" w:hAnsi="Open Sans" w:cs="Open Sans"/>
                <w:noProof/>
                <w:color w:val="212529"/>
                <w:sz w:val="21"/>
                <w:szCs w:val="21"/>
                <w:lang w:eastAsia="tr-TR"/>
              </w:rPr>
              <mc:AlternateContent>
                <mc:Choice Requires="wps">
                  <w:drawing>
                    <wp:inline distT="0" distB="0" distL="0" distR="0" wp14:anchorId="6C09E7B6" wp14:editId="530B3152">
                      <wp:extent cx="304800" cy="304800"/>
                      <wp:effectExtent l="0" t="0" r="0" b="0"/>
                      <wp:docPr id="33455146" name="AutoShape 9" descr="Boşnakça Bayrağı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1821F51" id="AutoShape 9" o:spid="_x0000_s1026" alt="Boşnakça Bayrağı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14:paraId="3B9ADBC2" w14:textId="77777777" w:rsidR="004030BC" w:rsidRPr="004030BC" w:rsidRDefault="004030BC" w:rsidP="004030BC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4030BC"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  <w:t>Boşnakça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6F7FA"/>
            <w:vAlign w:val="center"/>
            <w:hideMark/>
          </w:tcPr>
          <w:p w14:paraId="3EED6B0E" w14:textId="77777777" w:rsidR="004030BC" w:rsidRPr="004030BC" w:rsidRDefault="004030BC" w:rsidP="004030BC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4030BC"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  <w:t>5 Yıl </w:t>
            </w:r>
            <w:r w:rsidRPr="004030BC">
              <w:rPr>
                <w:rFonts w:ascii="Open Sans" w:eastAsia="Times New Roman" w:hAnsi="Open Sans" w:cs="Open Sans"/>
                <w:color w:val="000000"/>
                <w:sz w:val="21"/>
                <w:szCs w:val="21"/>
                <w:shd w:val="clear" w:color="auto" w:fill="FFEFCA"/>
                <w:lang w:eastAsia="tr-TR"/>
              </w:rPr>
              <w:t>Lisans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6F7FA"/>
            <w:vAlign w:val="center"/>
            <w:hideMark/>
          </w:tcPr>
          <w:p w14:paraId="3530E02A" w14:textId="77777777" w:rsidR="004030BC" w:rsidRPr="004030BC" w:rsidRDefault="004030BC" w:rsidP="004030BC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4030BC"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  <w:t>1500 €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6F7FA"/>
            <w:vAlign w:val="center"/>
            <w:hideMark/>
          </w:tcPr>
          <w:p w14:paraId="2F146A33" w14:textId="77777777" w:rsidR="004030BC" w:rsidRPr="004030BC" w:rsidRDefault="004030BC" w:rsidP="004030BC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</w:p>
        </w:tc>
      </w:tr>
      <w:tr w:rsidR="004030BC" w:rsidRPr="004030BC" w14:paraId="7CAA4FB9" w14:textId="77777777" w:rsidTr="004030BC"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14:paraId="191D03C2" w14:textId="77777777" w:rsidR="004030BC" w:rsidRPr="004030BC" w:rsidRDefault="004030BC" w:rsidP="004030BC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4030BC"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  <w:t>Tıp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14:paraId="0925E44D" w14:textId="77777777" w:rsidR="004030BC" w:rsidRPr="004030BC" w:rsidRDefault="004030BC" w:rsidP="004030BC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4030BC">
              <w:rPr>
                <w:rFonts w:ascii="Open Sans" w:eastAsia="Times New Roman" w:hAnsi="Open Sans" w:cs="Open Sans"/>
                <w:noProof/>
                <w:color w:val="212529"/>
                <w:sz w:val="21"/>
                <w:szCs w:val="21"/>
                <w:lang w:eastAsia="tr-TR"/>
              </w:rPr>
              <mc:AlternateContent>
                <mc:Choice Requires="wps">
                  <w:drawing>
                    <wp:inline distT="0" distB="0" distL="0" distR="0" wp14:anchorId="6F6FE889" wp14:editId="3338B021">
                      <wp:extent cx="304800" cy="304800"/>
                      <wp:effectExtent l="0" t="0" r="0" b="0"/>
                      <wp:docPr id="230357667" name="AutoShape 10" descr="Boşnakça Bayrağı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EEAFCA3" id="AutoShape 10" o:spid="_x0000_s1026" alt="Boşnakça Bayrağı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14:paraId="0DB401A4" w14:textId="77777777" w:rsidR="004030BC" w:rsidRPr="004030BC" w:rsidRDefault="004030BC" w:rsidP="004030BC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4030BC"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  <w:t>Boşnakça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14:paraId="4DAFB5BD" w14:textId="77777777" w:rsidR="004030BC" w:rsidRPr="004030BC" w:rsidRDefault="004030BC" w:rsidP="004030BC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4030BC"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  <w:t>6 Yıl </w:t>
            </w:r>
            <w:r w:rsidRPr="004030BC">
              <w:rPr>
                <w:rFonts w:ascii="Open Sans" w:eastAsia="Times New Roman" w:hAnsi="Open Sans" w:cs="Open Sans"/>
                <w:color w:val="000000"/>
                <w:sz w:val="21"/>
                <w:szCs w:val="21"/>
                <w:shd w:val="clear" w:color="auto" w:fill="FFEFCA"/>
                <w:lang w:eastAsia="tr-TR"/>
              </w:rPr>
              <w:t>Lisans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14:paraId="68DBE03C" w14:textId="77777777" w:rsidR="004030BC" w:rsidRPr="004030BC" w:rsidRDefault="004030BC" w:rsidP="004030BC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4030BC"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  <w:t>1500 €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14:paraId="56365010" w14:textId="77777777" w:rsidR="004030BC" w:rsidRPr="004030BC" w:rsidRDefault="004030BC" w:rsidP="004030BC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</w:p>
        </w:tc>
      </w:tr>
      <w:tr w:rsidR="004030BC" w:rsidRPr="004030BC" w14:paraId="48732EEF" w14:textId="77777777" w:rsidTr="004030BC">
        <w:tc>
          <w:tcPr>
            <w:tcW w:w="0" w:type="auto"/>
            <w:tcBorders>
              <w:top w:val="nil"/>
            </w:tcBorders>
            <w:shd w:val="clear" w:color="auto" w:fill="FFF7E4"/>
            <w:vAlign w:val="center"/>
            <w:hideMark/>
          </w:tcPr>
          <w:p w14:paraId="2CC16B36" w14:textId="77777777" w:rsidR="004030BC" w:rsidRPr="004030BC" w:rsidRDefault="004030BC" w:rsidP="004030BC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4030BC"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  <w:t>Fizik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7E4"/>
            <w:vAlign w:val="center"/>
            <w:hideMark/>
          </w:tcPr>
          <w:p w14:paraId="133ACBF7" w14:textId="77777777" w:rsidR="004030BC" w:rsidRPr="004030BC" w:rsidRDefault="004030BC" w:rsidP="004030BC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4030BC">
              <w:rPr>
                <w:rFonts w:ascii="Open Sans" w:eastAsia="Times New Roman" w:hAnsi="Open Sans" w:cs="Open Sans"/>
                <w:noProof/>
                <w:color w:val="212529"/>
                <w:sz w:val="21"/>
                <w:szCs w:val="21"/>
                <w:lang w:eastAsia="tr-TR"/>
              </w:rPr>
              <mc:AlternateContent>
                <mc:Choice Requires="wps">
                  <w:drawing>
                    <wp:inline distT="0" distB="0" distL="0" distR="0" wp14:anchorId="20C9AC3F" wp14:editId="73E1A096">
                      <wp:extent cx="304800" cy="304800"/>
                      <wp:effectExtent l="0" t="0" r="0" b="0"/>
                      <wp:docPr id="1446951774" name="AutoShape 11" descr="Boşnakça Bayrağı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00E69B0" id="AutoShape 11" o:spid="_x0000_s1026" alt="Boşnakça Bayrağı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14:paraId="51AF71EF" w14:textId="77777777" w:rsidR="004030BC" w:rsidRPr="004030BC" w:rsidRDefault="004030BC" w:rsidP="004030BC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4030BC"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  <w:lastRenderedPageBreak/>
              <w:t>Boşnakça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7E4"/>
            <w:vAlign w:val="center"/>
            <w:hideMark/>
          </w:tcPr>
          <w:p w14:paraId="52B2C84C" w14:textId="77777777" w:rsidR="004030BC" w:rsidRPr="004030BC" w:rsidRDefault="004030BC" w:rsidP="004030BC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4030BC"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  <w:lastRenderedPageBreak/>
              <w:t>3 Yıl </w:t>
            </w:r>
            <w:r w:rsidRPr="004030BC">
              <w:rPr>
                <w:rFonts w:ascii="Open Sans" w:eastAsia="Times New Roman" w:hAnsi="Open Sans" w:cs="Open Sans"/>
                <w:color w:val="000000"/>
                <w:sz w:val="21"/>
                <w:szCs w:val="21"/>
                <w:shd w:val="clear" w:color="auto" w:fill="FFEFCA"/>
                <w:lang w:eastAsia="tr-TR"/>
              </w:rPr>
              <w:t>Lisans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7E4"/>
            <w:vAlign w:val="center"/>
            <w:hideMark/>
          </w:tcPr>
          <w:p w14:paraId="2FBAE9B8" w14:textId="77777777" w:rsidR="004030BC" w:rsidRPr="004030BC" w:rsidRDefault="004030BC" w:rsidP="004030BC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4030BC"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  <w:t>1500 €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7E4"/>
            <w:vAlign w:val="center"/>
            <w:hideMark/>
          </w:tcPr>
          <w:p w14:paraId="30A51714" w14:textId="77777777" w:rsidR="004030BC" w:rsidRPr="004030BC" w:rsidRDefault="004030BC" w:rsidP="004030BC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</w:p>
        </w:tc>
      </w:tr>
      <w:tr w:rsidR="004030BC" w:rsidRPr="004030BC" w14:paraId="01103CE0" w14:textId="77777777" w:rsidTr="004030BC"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14:paraId="05DC6A68" w14:textId="77777777" w:rsidR="004030BC" w:rsidRPr="004030BC" w:rsidRDefault="004030BC" w:rsidP="004030BC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4030BC"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  <w:t>Kimya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14:paraId="73EADA9D" w14:textId="77777777" w:rsidR="004030BC" w:rsidRPr="004030BC" w:rsidRDefault="004030BC" w:rsidP="004030BC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4030BC">
              <w:rPr>
                <w:rFonts w:ascii="Open Sans" w:eastAsia="Times New Roman" w:hAnsi="Open Sans" w:cs="Open Sans"/>
                <w:noProof/>
                <w:color w:val="212529"/>
                <w:sz w:val="21"/>
                <w:szCs w:val="21"/>
                <w:lang w:eastAsia="tr-TR"/>
              </w:rPr>
              <mc:AlternateContent>
                <mc:Choice Requires="wps">
                  <w:drawing>
                    <wp:inline distT="0" distB="0" distL="0" distR="0" wp14:anchorId="31DA8112" wp14:editId="26965CA4">
                      <wp:extent cx="304800" cy="304800"/>
                      <wp:effectExtent l="0" t="0" r="0" b="0"/>
                      <wp:docPr id="1061164752" name="AutoShape 12" descr="Boşnakça Bayrağı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E45A9AD" id="AutoShape 12" o:spid="_x0000_s1026" alt="Boşnakça Bayrağı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14:paraId="13D1BA24" w14:textId="77777777" w:rsidR="004030BC" w:rsidRPr="004030BC" w:rsidRDefault="004030BC" w:rsidP="004030BC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4030BC"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  <w:t>Boşnakça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14:paraId="6FDEA95A" w14:textId="77777777" w:rsidR="004030BC" w:rsidRPr="004030BC" w:rsidRDefault="004030BC" w:rsidP="004030BC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4030BC"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  <w:t>3 Yıl </w:t>
            </w:r>
            <w:r w:rsidRPr="004030BC">
              <w:rPr>
                <w:rFonts w:ascii="Open Sans" w:eastAsia="Times New Roman" w:hAnsi="Open Sans" w:cs="Open Sans"/>
                <w:color w:val="000000"/>
                <w:sz w:val="21"/>
                <w:szCs w:val="21"/>
                <w:shd w:val="clear" w:color="auto" w:fill="FFEFCA"/>
                <w:lang w:eastAsia="tr-TR"/>
              </w:rPr>
              <w:t>Lisans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14:paraId="4C13DD54" w14:textId="77777777" w:rsidR="004030BC" w:rsidRPr="004030BC" w:rsidRDefault="004030BC" w:rsidP="004030BC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4030BC"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  <w:t>1500 €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14:paraId="311EAE44" w14:textId="77777777" w:rsidR="004030BC" w:rsidRPr="004030BC" w:rsidRDefault="004030BC" w:rsidP="004030BC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</w:p>
        </w:tc>
      </w:tr>
      <w:tr w:rsidR="004030BC" w:rsidRPr="004030BC" w14:paraId="14D0FC1C" w14:textId="77777777" w:rsidTr="004030BC">
        <w:tc>
          <w:tcPr>
            <w:tcW w:w="0" w:type="auto"/>
            <w:tcBorders>
              <w:top w:val="nil"/>
            </w:tcBorders>
            <w:shd w:val="clear" w:color="auto" w:fill="F6F7FA"/>
            <w:vAlign w:val="center"/>
            <w:hideMark/>
          </w:tcPr>
          <w:p w14:paraId="66FC0C81" w14:textId="77777777" w:rsidR="004030BC" w:rsidRPr="004030BC" w:rsidRDefault="004030BC" w:rsidP="004030BC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4030BC"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  <w:t>Biyoloji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6F7FA"/>
            <w:vAlign w:val="center"/>
            <w:hideMark/>
          </w:tcPr>
          <w:p w14:paraId="6E78945E" w14:textId="77777777" w:rsidR="004030BC" w:rsidRPr="004030BC" w:rsidRDefault="004030BC" w:rsidP="004030BC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4030BC">
              <w:rPr>
                <w:rFonts w:ascii="Open Sans" w:eastAsia="Times New Roman" w:hAnsi="Open Sans" w:cs="Open Sans"/>
                <w:noProof/>
                <w:color w:val="212529"/>
                <w:sz w:val="21"/>
                <w:szCs w:val="21"/>
                <w:lang w:eastAsia="tr-TR"/>
              </w:rPr>
              <mc:AlternateContent>
                <mc:Choice Requires="wps">
                  <w:drawing>
                    <wp:inline distT="0" distB="0" distL="0" distR="0" wp14:anchorId="716CD5E5" wp14:editId="7756959E">
                      <wp:extent cx="304800" cy="304800"/>
                      <wp:effectExtent l="0" t="0" r="0" b="0"/>
                      <wp:docPr id="1303957995" name="AutoShape 13" descr="Boşnakça Bayrağı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177EF33" id="AutoShape 13" o:spid="_x0000_s1026" alt="Boşnakça Bayrağı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14:paraId="22E0C7D8" w14:textId="77777777" w:rsidR="004030BC" w:rsidRPr="004030BC" w:rsidRDefault="004030BC" w:rsidP="004030BC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4030BC"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  <w:t>Boşnakça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6F7FA"/>
            <w:vAlign w:val="center"/>
            <w:hideMark/>
          </w:tcPr>
          <w:p w14:paraId="245F8050" w14:textId="77777777" w:rsidR="004030BC" w:rsidRPr="004030BC" w:rsidRDefault="004030BC" w:rsidP="004030BC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4030BC"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  <w:t>3 Yıl </w:t>
            </w:r>
            <w:r w:rsidRPr="004030BC">
              <w:rPr>
                <w:rFonts w:ascii="Open Sans" w:eastAsia="Times New Roman" w:hAnsi="Open Sans" w:cs="Open Sans"/>
                <w:color w:val="000000"/>
                <w:sz w:val="21"/>
                <w:szCs w:val="21"/>
                <w:shd w:val="clear" w:color="auto" w:fill="FFEFCA"/>
                <w:lang w:eastAsia="tr-TR"/>
              </w:rPr>
              <w:t>Lisans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6F7FA"/>
            <w:vAlign w:val="center"/>
            <w:hideMark/>
          </w:tcPr>
          <w:p w14:paraId="7ECA448A" w14:textId="77777777" w:rsidR="004030BC" w:rsidRPr="004030BC" w:rsidRDefault="004030BC" w:rsidP="004030BC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4030BC"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  <w:t>1500 €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6F7FA"/>
            <w:vAlign w:val="center"/>
            <w:hideMark/>
          </w:tcPr>
          <w:p w14:paraId="30B46D47" w14:textId="77777777" w:rsidR="004030BC" w:rsidRPr="004030BC" w:rsidRDefault="004030BC" w:rsidP="004030BC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</w:p>
        </w:tc>
      </w:tr>
      <w:tr w:rsidR="004030BC" w:rsidRPr="004030BC" w14:paraId="0C65E7EB" w14:textId="77777777" w:rsidTr="004030BC"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14:paraId="3064844E" w14:textId="77777777" w:rsidR="004030BC" w:rsidRPr="004030BC" w:rsidRDefault="004030BC" w:rsidP="004030BC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4030BC"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  <w:t>Coğrafya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14:paraId="1B347EC7" w14:textId="77777777" w:rsidR="004030BC" w:rsidRPr="004030BC" w:rsidRDefault="004030BC" w:rsidP="004030BC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4030BC">
              <w:rPr>
                <w:rFonts w:ascii="Open Sans" w:eastAsia="Times New Roman" w:hAnsi="Open Sans" w:cs="Open Sans"/>
                <w:noProof/>
                <w:color w:val="212529"/>
                <w:sz w:val="21"/>
                <w:szCs w:val="21"/>
                <w:lang w:eastAsia="tr-TR"/>
              </w:rPr>
              <mc:AlternateContent>
                <mc:Choice Requires="wps">
                  <w:drawing>
                    <wp:inline distT="0" distB="0" distL="0" distR="0" wp14:anchorId="4FB6D019" wp14:editId="335A391B">
                      <wp:extent cx="304800" cy="304800"/>
                      <wp:effectExtent l="0" t="0" r="0" b="0"/>
                      <wp:docPr id="1581486075" name="AutoShape 14" descr="Boşnakça Bayrağı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6F67CA2" id="AutoShape 14" o:spid="_x0000_s1026" alt="Boşnakça Bayrağı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14:paraId="47F054FC" w14:textId="77777777" w:rsidR="004030BC" w:rsidRPr="004030BC" w:rsidRDefault="004030BC" w:rsidP="004030BC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4030BC"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  <w:t>Boşnakça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14:paraId="69F92654" w14:textId="77777777" w:rsidR="004030BC" w:rsidRPr="004030BC" w:rsidRDefault="004030BC" w:rsidP="004030BC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4030BC"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  <w:t>3 Yıl </w:t>
            </w:r>
            <w:r w:rsidRPr="004030BC">
              <w:rPr>
                <w:rFonts w:ascii="Open Sans" w:eastAsia="Times New Roman" w:hAnsi="Open Sans" w:cs="Open Sans"/>
                <w:color w:val="000000"/>
                <w:sz w:val="21"/>
                <w:szCs w:val="21"/>
                <w:shd w:val="clear" w:color="auto" w:fill="FFEFCA"/>
                <w:lang w:eastAsia="tr-TR"/>
              </w:rPr>
              <w:t>Lisans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14:paraId="16405C1B" w14:textId="77777777" w:rsidR="004030BC" w:rsidRPr="004030BC" w:rsidRDefault="004030BC" w:rsidP="004030BC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4030BC"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  <w:t>1500 €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14:paraId="3E1A2763" w14:textId="77777777" w:rsidR="004030BC" w:rsidRPr="004030BC" w:rsidRDefault="004030BC" w:rsidP="004030BC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</w:p>
        </w:tc>
      </w:tr>
      <w:tr w:rsidR="004030BC" w:rsidRPr="004030BC" w14:paraId="04D4380E" w14:textId="77777777" w:rsidTr="004030BC">
        <w:tc>
          <w:tcPr>
            <w:tcW w:w="0" w:type="auto"/>
            <w:tcBorders>
              <w:top w:val="nil"/>
            </w:tcBorders>
            <w:shd w:val="clear" w:color="auto" w:fill="F6F7FA"/>
            <w:vAlign w:val="center"/>
            <w:hideMark/>
          </w:tcPr>
          <w:p w14:paraId="3C7EEBE0" w14:textId="77777777" w:rsidR="004030BC" w:rsidRPr="004030BC" w:rsidRDefault="004030BC" w:rsidP="004030BC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4030BC"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  <w:t>Hemşirelik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6F7FA"/>
            <w:vAlign w:val="center"/>
            <w:hideMark/>
          </w:tcPr>
          <w:p w14:paraId="6C2BD17B" w14:textId="77777777" w:rsidR="004030BC" w:rsidRPr="004030BC" w:rsidRDefault="004030BC" w:rsidP="004030BC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4030BC">
              <w:rPr>
                <w:rFonts w:ascii="Open Sans" w:eastAsia="Times New Roman" w:hAnsi="Open Sans" w:cs="Open Sans"/>
                <w:noProof/>
                <w:color w:val="212529"/>
                <w:sz w:val="21"/>
                <w:szCs w:val="21"/>
                <w:lang w:eastAsia="tr-TR"/>
              </w:rPr>
              <mc:AlternateContent>
                <mc:Choice Requires="wps">
                  <w:drawing>
                    <wp:inline distT="0" distB="0" distL="0" distR="0" wp14:anchorId="274D9B79" wp14:editId="6752428D">
                      <wp:extent cx="304800" cy="304800"/>
                      <wp:effectExtent l="0" t="0" r="0" b="0"/>
                      <wp:docPr id="1068383048" name="AutoShape 15" descr="Boşnakça Bayrağı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FBF129A" id="AutoShape 15" o:spid="_x0000_s1026" alt="Boşnakça Bayrağı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14:paraId="6810451B" w14:textId="77777777" w:rsidR="004030BC" w:rsidRPr="004030BC" w:rsidRDefault="004030BC" w:rsidP="004030BC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4030BC"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  <w:t>Boşnakça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6F7FA"/>
            <w:vAlign w:val="center"/>
            <w:hideMark/>
          </w:tcPr>
          <w:p w14:paraId="53380C87" w14:textId="77777777" w:rsidR="004030BC" w:rsidRPr="004030BC" w:rsidRDefault="004030BC" w:rsidP="004030BC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4030BC"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  <w:t>3 Yıl </w:t>
            </w:r>
            <w:r w:rsidRPr="004030BC">
              <w:rPr>
                <w:rFonts w:ascii="Open Sans" w:eastAsia="Times New Roman" w:hAnsi="Open Sans" w:cs="Open Sans"/>
                <w:color w:val="000000"/>
                <w:sz w:val="21"/>
                <w:szCs w:val="21"/>
                <w:shd w:val="clear" w:color="auto" w:fill="FFEFCA"/>
                <w:lang w:eastAsia="tr-TR"/>
              </w:rPr>
              <w:t>Lisans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6F7FA"/>
            <w:vAlign w:val="center"/>
            <w:hideMark/>
          </w:tcPr>
          <w:p w14:paraId="28456A37" w14:textId="77777777" w:rsidR="004030BC" w:rsidRPr="004030BC" w:rsidRDefault="004030BC" w:rsidP="004030BC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4030BC"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  <w:t>1500 €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6F7FA"/>
            <w:vAlign w:val="center"/>
            <w:hideMark/>
          </w:tcPr>
          <w:p w14:paraId="0A088B49" w14:textId="77777777" w:rsidR="004030BC" w:rsidRPr="004030BC" w:rsidRDefault="004030BC" w:rsidP="004030BC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</w:p>
        </w:tc>
      </w:tr>
      <w:tr w:rsidR="004030BC" w:rsidRPr="004030BC" w14:paraId="70DB6C95" w14:textId="77777777" w:rsidTr="004030BC"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14:paraId="5C771DF7" w14:textId="77777777" w:rsidR="004030BC" w:rsidRPr="004030BC" w:rsidRDefault="004030BC" w:rsidP="004030BC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4030BC"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  <w:t>Sosyoloji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14:paraId="60C5855D" w14:textId="77777777" w:rsidR="004030BC" w:rsidRPr="004030BC" w:rsidRDefault="004030BC" w:rsidP="004030BC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4030BC">
              <w:rPr>
                <w:rFonts w:ascii="Open Sans" w:eastAsia="Times New Roman" w:hAnsi="Open Sans" w:cs="Open Sans"/>
                <w:noProof/>
                <w:color w:val="212529"/>
                <w:sz w:val="21"/>
                <w:szCs w:val="21"/>
                <w:lang w:eastAsia="tr-TR"/>
              </w:rPr>
              <mc:AlternateContent>
                <mc:Choice Requires="wps">
                  <w:drawing>
                    <wp:inline distT="0" distB="0" distL="0" distR="0" wp14:anchorId="59D01401" wp14:editId="1E9C6313">
                      <wp:extent cx="304800" cy="304800"/>
                      <wp:effectExtent l="0" t="0" r="0" b="0"/>
                      <wp:docPr id="1388479971" name="AutoShape 16" descr="Boşnakça Bayrağı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33B1271" id="AutoShape 16" o:spid="_x0000_s1026" alt="Boşnakça Bayrağı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14:paraId="149A2B90" w14:textId="77777777" w:rsidR="004030BC" w:rsidRPr="004030BC" w:rsidRDefault="004030BC" w:rsidP="004030BC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4030BC"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  <w:t>Boşnakça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14:paraId="7985E091" w14:textId="77777777" w:rsidR="004030BC" w:rsidRPr="004030BC" w:rsidRDefault="004030BC" w:rsidP="004030BC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4030BC"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  <w:t>3 Yıl </w:t>
            </w:r>
            <w:r w:rsidRPr="004030BC">
              <w:rPr>
                <w:rFonts w:ascii="Open Sans" w:eastAsia="Times New Roman" w:hAnsi="Open Sans" w:cs="Open Sans"/>
                <w:color w:val="000000"/>
                <w:sz w:val="21"/>
                <w:szCs w:val="21"/>
                <w:shd w:val="clear" w:color="auto" w:fill="FFEFCA"/>
                <w:lang w:eastAsia="tr-TR"/>
              </w:rPr>
              <w:t>Lisans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14:paraId="20050FCA" w14:textId="77777777" w:rsidR="004030BC" w:rsidRPr="004030BC" w:rsidRDefault="004030BC" w:rsidP="004030BC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4030BC"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  <w:t>1500 €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14:paraId="7D3B8E9F" w14:textId="77777777" w:rsidR="004030BC" w:rsidRPr="004030BC" w:rsidRDefault="004030BC" w:rsidP="004030BC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</w:p>
        </w:tc>
      </w:tr>
      <w:tr w:rsidR="004030BC" w:rsidRPr="004030BC" w14:paraId="5DD77F31" w14:textId="77777777" w:rsidTr="004030BC">
        <w:tc>
          <w:tcPr>
            <w:tcW w:w="0" w:type="auto"/>
            <w:tcBorders>
              <w:top w:val="nil"/>
            </w:tcBorders>
            <w:shd w:val="clear" w:color="auto" w:fill="F6F7FA"/>
            <w:vAlign w:val="center"/>
            <w:hideMark/>
          </w:tcPr>
          <w:p w14:paraId="2CE19607" w14:textId="77777777" w:rsidR="004030BC" w:rsidRPr="004030BC" w:rsidRDefault="004030BC" w:rsidP="004030BC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4030BC"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  <w:t>Hukuk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6F7FA"/>
            <w:vAlign w:val="center"/>
            <w:hideMark/>
          </w:tcPr>
          <w:p w14:paraId="654554CC" w14:textId="77777777" w:rsidR="004030BC" w:rsidRPr="004030BC" w:rsidRDefault="004030BC" w:rsidP="004030BC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4030BC">
              <w:rPr>
                <w:rFonts w:ascii="Open Sans" w:eastAsia="Times New Roman" w:hAnsi="Open Sans" w:cs="Open Sans"/>
                <w:noProof/>
                <w:color w:val="212529"/>
                <w:sz w:val="21"/>
                <w:szCs w:val="21"/>
                <w:lang w:eastAsia="tr-TR"/>
              </w:rPr>
              <mc:AlternateContent>
                <mc:Choice Requires="wps">
                  <w:drawing>
                    <wp:inline distT="0" distB="0" distL="0" distR="0" wp14:anchorId="70919B47" wp14:editId="1CFEE8A8">
                      <wp:extent cx="304800" cy="304800"/>
                      <wp:effectExtent l="0" t="0" r="0" b="0"/>
                      <wp:docPr id="462075348" name="AutoShape 17" descr="Boşnakça Bayrağı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AC8BF94" id="AutoShape 17" o:spid="_x0000_s1026" alt="Boşnakça Bayrağı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14:paraId="2FD2F02D" w14:textId="77777777" w:rsidR="004030BC" w:rsidRPr="004030BC" w:rsidRDefault="004030BC" w:rsidP="004030BC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4030BC"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  <w:t>Boşnakça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6F7FA"/>
            <w:vAlign w:val="center"/>
            <w:hideMark/>
          </w:tcPr>
          <w:p w14:paraId="4A54AE90" w14:textId="77777777" w:rsidR="004030BC" w:rsidRPr="004030BC" w:rsidRDefault="004030BC" w:rsidP="004030BC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4030BC"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  <w:t>3 Yıl </w:t>
            </w:r>
            <w:r w:rsidRPr="004030BC">
              <w:rPr>
                <w:rFonts w:ascii="Open Sans" w:eastAsia="Times New Roman" w:hAnsi="Open Sans" w:cs="Open Sans"/>
                <w:color w:val="000000"/>
                <w:sz w:val="21"/>
                <w:szCs w:val="21"/>
                <w:shd w:val="clear" w:color="auto" w:fill="FFEFCA"/>
                <w:lang w:eastAsia="tr-TR"/>
              </w:rPr>
              <w:t>Lisans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6F7FA"/>
            <w:vAlign w:val="center"/>
            <w:hideMark/>
          </w:tcPr>
          <w:p w14:paraId="2DB99757" w14:textId="77777777" w:rsidR="004030BC" w:rsidRPr="004030BC" w:rsidRDefault="004030BC" w:rsidP="004030BC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4030BC"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  <w:t>1500 €</w:t>
            </w:r>
          </w:p>
        </w:tc>
        <w:tc>
          <w:tcPr>
            <w:tcW w:w="0" w:type="auto"/>
            <w:shd w:val="clear" w:color="auto" w:fill="F6F7FA"/>
            <w:vAlign w:val="center"/>
            <w:hideMark/>
          </w:tcPr>
          <w:p w14:paraId="43EFB3F4" w14:textId="77777777" w:rsidR="004030BC" w:rsidRPr="004030BC" w:rsidRDefault="004030BC" w:rsidP="00403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</w:tbl>
    <w:p w14:paraId="31C86479" w14:textId="77777777" w:rsidR="004D7062" w:rsidRDefault="004D7062"/>
    <w:sectPr w:rsidR="004D7062" w:rsidSect="004030BC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F94"/>
    <w:rsid w:val="004030BC"/>
    <w:rsid w:val="004D7062"/>
    <w:rsid w:val="00C22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521E8"/>
  <w15:chartTrackingRefBased/>
  <w15:docId w15:val="{55C14212-54D1-4D6D-9384-F0E265E95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852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8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719297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10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743956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56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679668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05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355052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54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334838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53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97366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845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937026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21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465057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85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59358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38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492436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23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311262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01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52360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844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790669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479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087391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69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862966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70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3947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878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044715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Furkan Demir</dc:creator>
  <cp:keywords/>
  <dc:description/>
  <cp:lastModifiedBy>Furkan Demir</cp:lastModifiedBy>
  <cp:revision>2</cp:revision>
  <dcterms:created xsi:type="dcterms:W3CDTF">2023-06-20T20:07:00Z</dcterms:created>
  <dcterms:modified xsi:type="dcterms:W3CDTF">2023-06-20T20:07:00Z</dcterms:modified>
</cp:coreProperties>
</file>